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A3" w:rsidRDefault="00B51FA3" w:rsidP="0045316D">
      <w:pPr>
        <w:jc w:val="center"/>
        <w:rPr>
          <w:color w:val="FF0000"/>
          <w:sz w:val="28"/>
          <w:szCs w:val="28"/>
        </w:rPr>
      </w:pPr>
      <w:r w:rsidRPr="00071D32">
        <w:rPr>
          <w:rFonts w:hint="eastAsia"/>
          <w:color w:val="FF0000"/>
          <w:sz w:val="28"/>
          <w:szCs w:val="28"/>
        </w:rPr>
        <w:t>对于一些不是很了解织梦程序的朋友来讲</w:t>
      </w:r>
      <w:r w:rsidRPr="00071D32">
        <w:rPr>
          <w:color w:val="FF0000"/>
          <w:sz w:val="28"/>
          <w:szCs w:val="28"/>
        </w:rPr>
        <w:t>,</w:t>
      </w:r>
      <w:r w:rsidRPr="00071D32">
        <w:rPr>
          <w:rFonts w:hint="eastAsia"/>
          <w:color w:val="FF0000"/>
          <w:sz w:val="28"/>
          <w:szCs w:val="28"/>
        </w:rPr>
        <w:t>对织梦的安装和使用并不是很熟悉，本文将详细的讲解下，本站程序</w:t>
      </w:r>
      <w:r w:rsidRPr="00071D32">
        <w:rPr>
          <w:color w:val="FF0000"/>
          <w:sz w:val="28"/>
          <w:szCs w:val="28"/>
        </w:rPr>
        <w:t>(</w:t>
      </w:r>
      <w:r w:rsidRPr="00071D32">
        <w:rPr>
          <w:rFonts w:hint="eastAsia"/>
          <w:color w:val="FF0000"/>
          <w:sz w:val="28"/>
          <w:szCs w:val="28"/>
        </w:rPr>
        <w:t>织梦</w:t>
      </w:r>
      <w:r w:rsidRPr="00071D32">
        <w:rPr>
          <w:color w:val="FF0000"/>
          <w:sz w:val="28"/>
          <w:szCs w:val="28"/>
        </w:rPr>
        <w:t>)</w:t>
      </w:r>
      <w:r w:rsidRPr="00071D32">
        <w:rPr>
          <w:rFonts w:hint="eastAsia"/>
          <w:color w:val="FF0000"/>
          <w:sz w:val="28"/>
          <w:szCs w:val="28"/>
        </w:rPr>
        <w:t>的详细安装讲解。</w:t>
      </w:r>
    </w:p>
    <w:p w:rsidR="00B51FA3" w:rsidRDefault="00B51FA3" w:rsidP="0045316D">
      <w:pPr>
        <w:pStyle w:val="ListParagraph"/>
        <w:numPr>
          <w:ilvl w:val="0"/>
          <w:numId w:val="1"/>
        </w:numPr>
        <w:ind w:firstLineChars="0"/>
        <w:jc w:val="center"/>
        <w:rPr>
          <w:color w:val="FF0000"/>
          <w:sz w:val="28"/>
          <w:szCs w:val="28"/>
        </w:rPr>
      </w:pPr>
      <w:r w:rsidRPr="00071D32">
        <w:rPr>
          <w:rFonts w:hint="eastAsia"/>
          <w:color w:val="FF0000"/>
          <w:sz w:val="28"/>
          <w:szCs w:val="28"/>
        </w:rPr>
        <w:t>解压文件上传到空间根目录，注意是根目录。</w:t>
      </w:r>
    </w:p>
    <w:p w:rsidR="00B51FA3" w:rsidRDefault="00B51FA3" w:rsidP="0045316D">
      <w:pPr>
        <w:pStyle w:val="ListParagraph"/>
        <w:numPr>
          <w:ilvl w:val="0"/>
          <w:numId w:val="1"/>
        </w:numPr>
        <w:ind w:firstLineChars="0"/>
        <w:jc w:val="center"/>
        <w:rPr>
          <w:color w:val="FF0000"/>
          <w:sz w:val="28"/>
          <w:szCs w:val="28"/>
        </w:rPr>
      </w:pPr>
      <w:r w:rsidRPr="00071D32">
        <w:rPr>
          <w:rFonts w:hint="eastAsia"/>
          <w:color w:val="FF0000"/>
          <w:sz w:val="28"/>
          <w:szCs w:val="28"/>
        </w:rPr>
        <w:t>正式安装你的网站，浏览器访问你的域名</w:t>
      </w:r>
      <w:r w:rsidRPr="00071D32">
        <w:rPr>
          <w:color w:val="FF0000"/>
          <w:sz w:val="28"/>
          <w:szCs w:val="28"/>
        </w:rPr>
        <w:t>/install ,</w:t>
      </w:r>
      <w:r w:rsidRPr="00071D32">
        <w:rPr>
          <w:rFonts w:hint="eastAsia"/>
          <w:color w:val="FF0000"/>
          <w:sz w:val="28"/>
          <w:szCs w:val="28"/>
        </w:rPr>
        <w:t>根据提示进行下一步的安装。</w:t>
      </w:r>
      <w:r w:rsidRPr="00071D32">
        <w:rPr>
          <w:color w:val="FF0000"/>
          <w:sz w:val="28"/>
          <w:szCs w:val="28"/>
        </w:rPr>
        <w:t xml:space="preserve"> </w:t>
      </w:r>
      <w:r w:rsidRPr="00071D32">
        <w:rPr>
          <w:rFonts w:hint="eastAsia"/>
          <w:color w:val="FF0000"/>
          <w:sz w:val="28"/>
          <w:szCs w:val="28"/>
        </w:rPr>
        <w:t>到填写数据库信息的时候，准确填写你的数据库信息，其他的都保持默认就可以。</w:t>
      </w:r>
    </w:p>
    <w:p w:rsidR="00B51FA3" w:rsidRPr="0047047E" w:rsidRDefault="00B51FA3" w:rsidP="0045316D">
      <w:pPr>
        <w:pStyle w:val="ListParagraph"/>
        <w:ind w:left="720" w:firstLineChars="0" w:firstLine="0"/>
        <w:jc w:val="center"/>
        <w:rPr>
          <w:color w:val="FF0000"/>
          <w:sz w:val="28"/>
          <w:szCs w:val="28"/>
          <w:u w:val="single"/>
        </w:rPr>
      </w:pPr>
      <w:r w:rsidRPr="0047047E">
        <w:rPr>
          <w:rFonts w:hint="eastAsia"/>
          <w:color w:val="FF0000"/>
          <w:sz w:val="28"/>
          <w:szCs w:val="28"/>
          <w:u w:val="single"/>
        </w:rPr>
        <w:t>下面以本地测试来给大家图文讲解下：本地测试地址为</w:t>
      </w:r>
      <w:r w:rsidRPr="0047047E">
        <w:rPr>
          <w:color w:val="FF0000"/>
          <w:sz w:val="28"/>
          <w:szCs w:val="28"/>
          <w:u w:val="single"/>
        </w:rPr>
        <w:t xml:space="preserve">127.0.0.1 </w:t>
      </w:r>
      <w:r w:rsidRPr="0047047E">
        <w:rPr>
          <w:rFonts w:hint="eastAsia"/>
          <w:color w:val="FF0000"/>
          <w:sz w:val="28"/>
          <w:szCs w:val="28"/>
          <w:u w:val="single"/>
        </w:rPr>
        <w:t>，上传到空间也就是把</w:t>
      </w:r>
      <w:r w:rsidRPr="0047047E">
        <w:rPr>
          <w:color w:val="FF0000"/>
          <w:sz w:val="28"/>
          <w:szCs w:val="28"/>
          <w:u w:val="single"/>
        </w:rPr>
        <w:t>127.0.0.1</w:t>
      </w:r>
      <w:r w:rsidRPr="0047047E">
        <w:rPr>
          <w:rFonts w:hint="eastAsia"/>
          <w:color w:val="FF0000"/>
          <w:sz w:val="28"/>
          <w:szCs w:val="28"/>
          <w:u w:val="single"/>
        </w:rPr>
        <w:t>换成你的网址。</w:t>
      </w: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程序解压到根目录以后在浏览器中输入</w:t>
      </w:r>
      <w:hyperlink r:id="rId7" w:history="1">
        <w:r w:rsidRPr="00286438">
          <w:rPr>
            <w:rStyle w:val="Hyperlink"/>
            <w:sz w:val="28"/>
            <w:szCs w:val="28"/>
          </w:rPr>
          <w:t>http://127.0.0.1/install/</w:t>
        </w:r>
      </w:hyperlink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  <w:r w:rsidRPr="00FA45E0">
        <w:rPr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1.jpg" style="width:415.5pt;height:186.75pt;visibility:visible">
            <v:imagedata r:id="rId8" o:title=""/>
          </v:shape>
        </w:pict>
      </w: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  <w:r w:rsidRPr="00FA45E0">
        <w:rPr>
          <w:noProof/>
          <w:color w:val="FF0000"/>
          <w:sz w:val="28"/>
          <w:szCs w:val="28"/>
        </w:rPr>
        <w:pict>
          <v:shape id="图片 2" o:spid="_x0000_i1026" type="#_x0000_t75" alt="2.jpg" style="width:413.25pt;height:216.75pt;visibility:visible">
            <v:imagedata r:id="rId9" o:title=""/>
          </v:shape>
        </w:pict>
      </w: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  <w:r w:rsidRPr="00FA45E0">
        <w:rPr>
          <w:noProof/>
          <w:color w:val="FF0000"/>
          <w:sz w:val="28"/>
          <w:szCs w:val="28"/>
        </w:rPr>
        <w:pict>
          <v:shape id="图片 5" o:spid="_x0000_i1027" type="#_x0000_t75" alt="3.jpg" style="width:413.25pt;height:254.25pt;visibility:visible">
            <v:imagedata r:id="rId10" o:title=""/>
          </v:shape>
        </w:pict>
      </w: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  <w:r w:rsidRPr="00FA45E0">
        <w:rPr>
          <w:noProof/>
          <w:color w:val="FF0000"/>
          <w:sz w:val="28"/>
          <w:szCs w:val="28"/>
        </w:rPr>
        <w:pict>
          <v:shape id="图片 6" o:spid="_x0000_i1028" type="#_x0000_t75" alt="4.jpg" style="width:412.5pt;height:371.25pt;visibility:visible">
            <v:imagedata r:id="rId11" o:title=""/>
          </v:shape>
        </w:pict>
      </w: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>
        <w:rPr>
          <w:rFonts w:hint="eastAsia"/>
          <w:color w:val="FF0000"/>
          <w:sz w:val="28"/>
          <w:szCs w:val="28"/>
        </w:rPr>
        <w:t>、</w:t>
      </w:r>
      <w:r w:rsidRPr="0047047E">
        <w:rPr>
          <w:rFonts w:hint="eastAsia"/>
          <w:color w:val="FF0000"/>
          <w:sz w:val="28"/>
          <w:szCs w:val="28"/>
        </w:rPr>
        <w:t>安装成功进入后台，</w:t>
      </w:r>
      <w:r>
        <w:rPr>
          <w:rFonts w:hint="eastAsia"/>
          <w:color w:val="FF0000"/>
          <w:sz w:val="28"/>
          <w:szCs w:val="28"/>
        </w:rPr>
        <w:t>用刚设置的用户名和密码进入后台，也就是</w:t>
      </w:r>
      <w:r>
        <w:rPr>
          <w:color w:val="FF0000"/>
          <w:sz w:val="28"/>
          <w:szCs w:val="28"/>
        </w:rPr>
        <w:t>admin  admin ,</w:t>
      </w:r>
      <w:r w:rsidRPr="0047047E">
        <w:rPr>
          <w:rFonts w:hint="eastAsia"/>
          <w:color w:val="FF0000"/>
          <w:sz w:val="28"/>
          <w:szCs w:val="28"/>
        </w:rPr>
        <w:t>选择系统</w:t>
      </w:r>
      <w:r w:rsidRPr="0047047E">
        <w:rPr>
          <w:color w:val="FF0000"/>
          <w:sz w:val="28"/>
          <w:szCs w:val="28"/>
        </w:rPr>
        <w:t>--</w:t>
      </w:r>
      <w:r w:rsidRPr="0047047E">
        <w:rPr>
          <w:rFonts w:hint="eastAsia"/>
          <w:color w:val="FF0000"/>
          <w:sz w:val="28"/>
          <w:szCs w:val="28"/>
        </w:rPr>
        <w:t>数据库备份</w:t>
      </w:r>
      <w:r w:rsidRPr="0047047E">
        <w:rPr>
          <w:color w:val="FF0000"/>
          <w:sz w:val="28"/>
          <w:szCs w:val="28"/>
        </w:rPr>
        <w:t>/</w:t>
      </w:r>
      <w:r w:rsidRPr="0047047E">
        <w:rPr>
          <w:rFonts w:hint="eastAsia"/>
          <w:color w:val="FF0000"/>
          <w:sz w:val="28"/>
          <w:szCs w:val="28"/>
        </w:rPr>
        <w:t>还原</w:t>
      </w:r>
      <w:r w:rsidRPr="0047047E">
        <w:rPr>
          <w:color w:val="FF0000"/>
          <w:sz w:val="28"/>
          <w:szCs w:val="28"/>
        </w:rPr>
        <w:t>----</w:t>
      </w:r>
      <w:r w:rsidRPr="0047047E">
        <w:rPr>
          <w:rFonts w:hint="eastAsia"/>
          <w:color w:val="FF0000"/>
          <w:sz w:val="28"/>
          <w:szCs w:val="28"/>
        </w:rPr>
        <w:t>点击右上角的数据还原，然后点击开始还原数据库</w:t>
      </w: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  <w:r w:rsidRPr="00FA45E0">
        <w:rPr>
          <w:noProof/>
          <w:color w:val="FF0000"/>
          <w:sz w:val="28"/>
          <w:szCs w:val="28"/>
        </w:rPr>
        <w:pict>
          <v:shape id="图片 9" o:spid="_x0000_i1029" type="#_x0000_t75" alt="6.jpg" style="width:226.5pt;height:302.25pt;visibility:visible">
            <v:imagedata r:id="rId12" o:title=""/>
          </v:shape>
        </w:pict>
      </w: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  <w:r w:rsidRPr="00FA45E0">
        <w:rPr>
          <w:noProof/>
          <w:color w:val="FF0000"/>
          <w:sz w:val="28"/>
          <w:szCs w:val="28"/>
        </w:rPr>
        <w:pict>
          <v:shape id="图片 10" o:spid="_x0000_i1030" type="#_x0000_t75" alt="7.jpg" style="width:413.25pt;height:108pt;visibility:visible">
            <v:imagedata r:id="rId13" o:title=""/>
          </v:shape>
        </w:pict>
      </w: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  <w:r w:rsidRPr="00FA45E0">
        <w:rPr>
          <w:noProof/>
          <w:color w:val="FF0000"/>
          <w:sz w:val="28"/>
          <w:szCs w:val="28"/>
        </w:rPr>
        <w:pict>
          <v:shape id="图片 11" o:spid="_x0000_i1031" type="#_x0000_t75" alt="8.jpg" style="width:413.25pt;height:85.5pt;visibility:visible">
            <v:imagedata r:id="rId14" o:title=""/>
          </v:shape>
        </w:pict>
      </w: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</w:p>
    <w:p w:rsidR="00B51FA3" w:rsidRDefault="00B51FA3" w:rsidP="0045316D">
      <w:pPr>
        <w:jc w:val="center"/>
        <w:rPr>
          <w:color w:val="FF0000"/>
          <w:sz w:val="28"/>
          <w:szCs w:val="28"/>
        </w:rPr>
      </w:pPr>
    </w:p>
    <w:p w:rsidR="00B51FA3" w:rsidRPr="00FC6832" w:rsidRDefault="00B51FA3" w:rsidP="0045316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</w:t>
      </w:r>
      <w:r>
        <w:rPr>
          <w:rFonts w:hint="eastAsia"/>
          <w:color w:val="FF0000"/>
          <w:sz w:val="28"/>
          <w:szCs w:val="28"/>
        </w:rPr>
        <w:t>、</w:t>
      </w:r>
      <w:r w:rsidRPr="00FC6832">
        <w:rPr>
          <w:rFonts w:hint="eastAsia"/>
          <w:color w:val="FF0000"/>
          <w:sz w:val="28"/>
          <w:szCs w:val="28"/>
        </w:rPr>
        <w:t>成功后进入后台</w:t>
      </w:r>
      <w:r w:rsidRPr="00FC6832">
        <w:rPr>
          <w:color w:val="FF0000"/>
          <w:sz w:val="28"/>
          <w:szCs w:val="28"/>
        </w:rPr>
        <w:t>-</w:t>
      </w:r>
      <w:r w:rsidRPr="00FC6832">
        <w:rPr>
          <w:rFonts w:hint="eastAsia"/>
          <w:color w:val="FF0000"/>
          <w:sz w:val="28"/>
          <w:szCs w:val="28"/>
        </w:rPr>
        <w:t>系统</w:t>
      </w:r>
      <w:r w:rsidRPr="00FC6832">
        <w:rPr>
          <w:color w:val="FF0000"/>
          <w:sz w:val="28"/>
          <w:szCs w:val="28"/>
        </w:rPr>
        <w:t>-</w:t>
      </w:r>
      <w:r w:rsidRPr="00FC6832">
        <w:rPr>
          <w:rFonts w:hint="eastAsia"/>
          <w:color w:val="FF0000"/>
          <w:sz w:val="28"/>
          <w:szCs w:val="28"/>
        </w:rPr>
        <w:t>系统基本参数</w:t>
      </w:r>
      <w:r w:rsidRPr="00FC6832">
        <w:rPr>
          <w:color w:val="FF0000"/>
          <w:sz w:val="28"/>
          <w:szCs w:val="28"/>
        </w:rPr>
        <w:t>--</w:t>
      </w:r>
      <w:r w:rsidRPr="00FC6832">
        <w:rPr>
          <w:rFonts w:hint="eastAsia"/>
          <w:color w:val="FF0000"/>
          <w:sz w:val="28"/>
          <w:szCs w:val="28"/>
        </w:rPr>
        <w:t>网站根网址填写你自己的域名，注意</w:t>
      </w:r>
      <w:r w:rsidRPr="00FC6832">
        <w:rPr>
          <w:color w:val="FF0000"/>
          <w:sz w:val="28"/>
          <w:szCs w:val="28"/>
        </w:rPr>
        <w:t xml:space="preserve">http:// </w:t>
      </w:r>
      <w:r w:rsidRPr="00FC6832">
        <w:rPr>
          <w:rFonts w:hint="eastAsia"/>
          <w:color w:val="FF0000"/>
          <w:sz w:val="28"/>
          <w:szCs w:val="28"/>
        </w:rPr>
        <w:t>开头，然后确定。</w:t>
      </w:r>
    </w:p>
    <w:p w:rsidR="00B51FA3" w:rsidRDefault="00B51FA3" w:rsidP="0045316D">
      <w:pPr>
        <w:pStyle w:val="ListParagraph"/>
        <w:ind w:left="720" w:firstLineChars="0" w:firstLine="0"/>
        <w:jc w:val="center"/>
        <w:rPr>
          <w:color w:val="FF0000"/>
          <w:sz w:val="28"/>
          <w:szCs w:val="28"/>
        </w:rPr>
      </w:pPr>
      <w:r w:rsidRPr="00FA45E0">
        <w:rPr>
          <w:noProof/>
          <w:color w:val="FF0000"/>
          <w:sz w:val="28"/>
          <w:szCs w:val="28"/>
        </w:rPr>
        <w:pict>
          <v:shape id="图片 12" o:spid="_x0000_i1032" type="#_x0000_t75" alt="9.jpg" style="width:413.25pt;height:194.25pt;visibility:visible">
            <v:imagedata r:id="rId15" o:title=""/>
          </v:shape>
        </w:pict>
      </w:r>
    </w:p>
    <w:p w:rsidR="00B51FA3" w:rsidRDefault="00B51FA3" w:rsidP="0045316D">
      <w:pPr>
        <w:pStyle w:val="ListParagraph"/>
        <w:ind w:left="720" w:firstLineChars="0" w:firstLine="0"/>
        <w:jc w:val="center"/>
        <w:rPr>
          <w:color w:val="FF0000"/>
          <w:sz w:val="28"/>
          <w:szCs w:val="28"/>
        </w:rPr>
      </w:pPr>
      <w:r w:rsidRPr="00FC6832">
        <w:rPr>
          <w:color w:val="FF0000"/>
          <w:sz w:val="28"/>
          <w:szCs w:val="28"/>
        </w:rPr>
        <w:t>5</w:t>
      </w:r>
      <w:r w:rsidRPr="00FC6832">
        <w:rPr>
          <w:rFonts w:hint="eastAsia"/>
          <w:color w:val="FF0000"/>
          <w:sz w:val="28"/>
          <w:szCs w:val="28"/>
        </w:rPr>
        <w:t>、后台</w:t>
      </w:r>
      <w:r w:rsidRPr="00FC6832">
        <w:rPr>
          <w:color w:val="FF0000"/>
          <w:sz w:val="28"/>
          <w:szCs w:val="28"/>
        </w:rPr>
        <w:t>-</w:t>
      </w:r>
      <w:r w:rsidRPr="00FC6832">
        <w:rPr>
          <w:rFonts w:hint="eastAsia"/>
          <w:color w:val="FF0000"/>
          <w:sz w:val="28"/>
          <w:szCs w:val="28"/>
        </w:rPr>
        <w:t>生成</w:t>
      </w:r>
      <w:r w:rsidRPr="00FC6832">
        <w:rPr>
          <w:color w:val="FF0000"/>
          <w:sz w:val="28"/>
          <w:szCs w:val="28"/>
        </w:rPr>
        <w:t>-</w:t>
      </w:r>
      <w:r w:rsidRPr="00FC6832">
        <w:rPr>
          <w:rFonts w:hint="eastAsia"/>
          <w:color w:val="FF0000"/>
          <w:sz w:val="28"/>
          <w:szCs w:val="28"/>
        </w:rPr>
        <w:t>更新缓存</w:t>
      </w:r>
    </w:p>
    <w:p w:rsidR="00B51FA3" w:rsidRDefault="00B51FA3" w:rsidP="0045316D">
      <w:pPr>
        <w:pStyle w:val="ListParagraph"/>
        <w:ind w:left="720" w:firstLineChars="0" w:firstLine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C81B7F">
        <w:rPr>
          <w:rFonts w:hint="eastAsia"/>
          <w:color w:val="FF0000"/>
          <w:sz w:val="28"/>
          <w:szCs w:val="28"/>
        </w:rPr>
        <w:t>、后台</w:t>
      </w:r>
      <w:r w:rsidRPr="00C81B7F">
        <w:rPr>
          <w:color w:val="FF0000"/>
          <w:sz w:val="28"/>
          <w:szCs w:val="28"/>
        </w:rPr>
        <w:t>--</w:t>
      </w:r>
      <w:r w:rsidRPr="00C81B7F">
        <w:rPr>
          <w:rFonts w:hint="eastAsia"/>
          <w:color w:val="FF0000"/>
          <w:sz w:val="28"/>
          <w:szCs w:val="28"/>
        </w:rPr>
        <w:t>生成</w:t>
      </w:r>
      <w:r w:rsidRPr="00C81B7F">
        <w:rPr>
          <w:color w:val="FF0000"/>
          <w:sz w:val="28"/>
          <w:szCs w:val="28"/>
        </w:rPr>
        <w:t>-</w:t>
      </w:r>
      <w:r w:rsidRPr="00C81B7F">
        <w:rPr>
          <w:rFonts w:hint="eastAsia"/>
          <w:color w:val="FF0000"/>
          <w:sz w:val="28"/>
          <w:szCs w:val="28"/>
        </w:rPr>
        <w:t>一件更新网站</w:t>
      </w:r>
      <w:r w:rsidRPr="00C81B7F">
        <w:rPr>
          <w:color w:val="FF0000"/>
          <w:sz w:val="28"/>
          <w:szCs w:val="28"/>
        </w:rPr>
        <w:t>--</w:t>
      </w:r>
      <w:r w:rsidRPr="00C81B7F">
        <w:rPr>
          <w:rFonts w:hint="eastAsia"/>
          <w:color w:val="FF0000"/>
          <w:sz w:val="28"/>
          <w:szCs w:val="28"/>
        </w:rPr>
        <w:t>更新所有</w:t>
      </w:r>
    </w:p>
    <w:p w:rsidR="00B51FA3" w:rsidRDefault="00B51FA3" w:rsidP="0045316D">
      <w:pPr>
        <w:pStyle w:val="ListParagraph"/>
        <w:ind w:left="720" w:firstLineChars="0" w:firstLine="0"/>
        <w:jc w:val="center"/>
        <w:rPr>
          <w:color w:val="FF0000"/>
          <w:sz w:val="28"/>
          <w:szCs w:val="28"/>
        </w:rPr>
      </w:pPr>
      <w:r w:rsidRPr="00FA45E0">
        <w:rPr>
          <w:noProof/>
          <w:color w:val="FF0000"/>
          <w:sz w:val="28"/>
          <w:szCs w:val="28"/>
        </w:rPr>
        <w:pict>
          <v:shape id="图片 13" o:spid="_x0000_i1033" type="#_x0000_t75" alt="10.jpg" style="width:285pt;height:270pt;visibility:visible">
            <v:imagedata r:id="rId16" o:title=""/>
          </v:shape>
        </w:pict>
      </w:r>
    </w:p>
    <w:p w:rsidR="00B51FA3" w:rsidRPr="00B740D2" w:rsidRDefault="00B51FA3" w:rsidP="0045316D">
      <w:pPr>
        <w:pStyle w:val="ListParagraph"/>
        <w:ind w:left="720" w:firstLineChars="0" w:firstLine="0"/>
        <w:jc w:val="center"/>
        <w:rPr>
          <w:color w:val="FF0000"/>
          <w:sz w:val="28"/>
          <w:szCs w:val="28"/>
        </w:rPr>
      </w:pPr>
      <w:r w:rsidRPr="00B740D2">
        <w:rPr>
          <w:rFonts w:hint="eastAsia"/>
          <w:color w:val="FF0000"/>
          <w:sz w:val="28"/>
          <w:szCs w:val="28"/>
        </w:rPr>
        <w:t>完成更新之后，访问你的网站就可以了。还原后的网站</w:t>
      </w:r>
      <w:r>
        <w:rPr>
          <w:rFonts w:hint="eastAsia"/>
          <w:color w:val="FF0000"/>
          <w:sz w:val="28"/>
          <w:szCs w:val="28"/>
        </w:rPr>
        <w:t>后台</w:t>
      </w:r>
      <w:r w:rsidRPr="00B740D2">
        <w:rPr>
          <w:rFonts w:hint="eastAsia"/>
          <w:color w:val="FF0000"/>
          <w:sz w:val="28"/>
          <w:szCs w:val="28"/>
        </w:rPr>
        <w:t>登录地址是</w:t>
      </w:r>
      <w:r w:rsidRPr="00B740D2">
        <w:rPr>
          <w:color w:val="FF0000"/>
          <w:sz w:val="28"/>
          <w:szCs w:val="28"/>
        </w:rPr>
        <w:t xml:space="preserve">: </w:t>
      </w:r>
      <w:r w:rsidRPr="00B740D2">
        <w:rPr>
          <w:rFonts w:hint="eastAsia"/>
          <w:color w:val="FF0000"/>
          <w:sz w:val="28"/>
          <w:szCs w:val="28"/>
        </w:rPr>
        <w:t>你的域名</w:t>
      </w:r>
      <w:r w:rsidRPr="00B740D2">
        <w:rPr>
          <w:color w:val="FF0000"/>
          <w:sz w:val="28"/>
          <w:szCs w:val="28"/>
        </w:rPr>
        <w:t xml:space="preserve">/dede  </w:t>
      </w:r>
      <w:r w:rsidRPr="00B740D2">
        <w:rPr>
          <w:rFonts w:hint="eastAsia"/>
          <w:color w:val="FF0000"/>
          <w:sz w:val="28"/>
          <w:szCs w:val="28"/>
        </w:rPr>
        <w:t>后台账号</w:t>
      </w:r>
      <w:r w:rsidRPr="00B740D2">
        <w:rPr>
          <w:color w:val="FF0000"/>
          <w:sz w:val="28"/>
          <w:szCs w:val="28"/>
        </w:rPr>
        <w:t xml:space="preserve">admin </w:t>
      </w:r>
      <w:r w:rsidRPr="00B740D2">
        <w:rPr>
          <w:rFonts w:hint="eastAsia"/>
          <w:color w:val="FF0000"/>
          <w:sz w:val="28"/>
          <w:szCs w:val="28"/>
        </w:rPr>
        <w:t>密码</w:t>
      </w:r>
      <w:r>
        <w:rPr>
          <w:color w:val="FF0000"/>
          <w:sz w:val="28"/>
          <w:szCs w:val="28"/>
        </w:rPr>
        <w:t>31966net</w:t>
      </w:r>
    </w:p>
    <w:p w:rsidR="00B51FA3" w:rsidRPr="0045316D" w:rsidRDefault="00B51FA3" w:rsidP="0045316D">
      <w:pPr>
        <w:pStyle w:val="ListParagraph"/>
        <w:ind w:left="720" w:firstLineChars="0" w:firstLine="0"/>
        <w:jc w:val="center"/>
        <w:rPr>
          <w:b/>
          <w:color w:val="FF0000"/>
          <w:sz w:val="44"/>
          <w:szCs w:val="44"/>
        </w:rPr>
      </w:pPr>
      <w:r w:rsidRPr="00B740D2">
        <w:rPr>
          <w:rFonts w:hint="eastAsia"/>
          <w:color w:val="FF0000"/>
          <w:sz w:val="28"/>
          <w:szCs w:val="28"/>
        </w:rPr>
        <w:t>其余亲自行摸索，祝大家财运亨通！</w:t>
      </w:r>
      <w:r w:rsidRPr="0045316D">
        <w:rPr>
          <w:rFonts w:hint="eastAsia"/>
          <w:b/>
          <w:color w:val="000000"/>
          <w:sz w:val="44"/>
          <w:szCs w:val="44"/>
        </w:rPr>
        <w:t>（下面是华北互联</w:t>
      </w:r>
      <w:r w:rsidRPr="0045316D">
        <w:rPr>
          <w:b/>
          <w:color w:val="000000"/>
          <w:sz w:val="44"/>
          <w:szCs w:val="44"/>
        </w:rPr>
        <w:t>-</w:t>
      </w:r>
      <w:r w:rsidRPr="0045316D">
        <w:rPr>
          <w:rFonts w:hint="eastAsia"/>
          <w:b/>
          <w:color w:val="000000"/>
          <w:sz w:val="44"/>
          <w:szCs w:val="44"/>
        </w:rPr>
        <w:t>智能建站代理招商资料，有兴趣的可以看一下）</w:t>
      </w:r>
    </w:p>
    <w:p w:rsidR="00B51FA3" w:rsidRDefault="00B51FA3" w:rsidP="0045316D">
      <w:pPr>
        <w:pStyle w:val="ListParagraph"/>
        <w:ind w:left="720" w:firstLineChars="0" w:firstLine="0"/>
        <w:jc w:val="center"/>
        <w:rPr>
          <w:rStyle w:val="Strong"/>
          <w:rFonts w:ascii="Tahoma" w:hAnsi="Tahoma" w:cs="Tahoma"/>
          <w:color w:val="FF0000"/>
          <w:sz w:val="27"/>
          <w:szCs w:val="27"/>
          <w:shd w:val="clear" w:color="auto" w:fill="FFFFFF"/>
        </w:rPr>
      </w:pPr>
    </w:p>
    <w:p w:rsidR="00B51FA3" w:rsidRPr="0045316D" w:rsidRDefault="00B51FA3" w:rsidP="0045316D">
      <w:pPr>
        <w:pStyle w:val="ListParagraph"/>
        <w:ind w:firstLineChars="1133" w:firstLine="31680"/>
        <w:jc w:val="center"/>
        <w:rPr>
          <w:rFonts w:ascii="Tahoma" w:hAnsi="Tahoma" w:cs="Tahoma"/>
          <w:b/>
          <w:bCs/>
          <w:color w:val="FF0000"/>
          <w:sz w:val="27"/>
          <w:szCs w:val="27"/>
          <w:shd w:val="clear" w:color="auto" w:fill="FFFFFF"/>
        </w:rPr>
      </w:pPr>
      <w:r>
        <w:rPr>
          <w:rStyle w:val="Strong"/>
          <w:rFonts w:ascii="Tahoma" w:hAnsi="Tahoma" w:cs="Tahoma" w:hint="eastAsia"/>
          <w:color w:val="FF0000"/>
          <w:sz w:val="27"/>
          <w:szCs w:val="27"/>
          <w:shd w:val="clear" w:color="auto" w:fill="FFFFFF"/>
        </w:rPr>
        <w:t>手机站、微信站、电脑站三合一企业建站、上千套企业模板任意选择、所有模板免费试用</w:t>
      </w:r>
      <w:r>
        <w:rPr>
          <w:rStyle w:val="Strong"/>
          <w:rFonts w:ascii="Tahoma" w:hAnsi="Tahoma" w:cs="Tahoma"/>
          <w:color w:val="FF0000"/>
          <w:sz w:val="27"/>
          <w:szCs w:val="27"/>
          <w:shd w:val="clear" w:color="auto" w:fill="FFFFFF"/>
        </w:rPr>
        <w:t>10</w:t>
      </w:r>
      <w:r>
        <w:rPr>
          <w:rStyle w:val="Strong"/>
          <w:rFonts w:ascii="Tahoma" w:hAnsi="Tahoma" w:cs="Tahoma" w:hint="eastAsia"/>
          <w:color w:val="FF0000"/>
          <w:sz w:val="27"/>
          <w:szCs w:val="27"/>
          <w:shd w:val="clear" w:color="auto" w:fill="FFFFFF"/>
        </w:rPr>
        <w:t>天，华北互联招代理商，</w:t>
      </w:r>
      <w:r>
        <w:rPr>
          <w:rStyle w:val="Strong"/>
          <w:rFonts w:ascii="Tahoma" w:hAnsi="Tahoma" w:cs="Tahoma"/>
          <w:color w:val="FF0000"/>
          <w:sz w:val="27"/>
          <w:szCs w:val="27"/>
          <w:shd w:val="clear" w:color="auto" w:fill="FFFFFF"/>
        </w:rPr>
        <w:t>0</w:t>
      </w:r>
      <w:r>
        <w:rPr>
          <w:rStyle w:val="Strong"/>
          <w:rFonts w:ascii="Tahoma" w:hAnsi="Tahoma" w:cs="Tahoma" w:hint="eastAsia"/>
          <w:color w:val="FF0000"/>
          <w:sz w:val="27"/>
          <w:szCs w:val="27"/>
          <w:shd w:val="clear" w:color="auto" w:fill="FFFFFF"/>
        </w:rPr>
        <w:t>元加盟</w:t>
      </w:r>
    </w:p>
    <w:p w:rsidR="00B51FA3" w:rsidRDefault="00B51FA3" w:rsidP="0045316D">
      <w:pPr>
        <w:pStyle w:val="ListParagraph"/>
        <w:ind w:firstLineChars="1491" w:firstLine="31680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所有代理级别均享受</w:t>
      </w:r>
      <w:r>
        <w:rPr>
          <w:b/>
          <w:color w:val="FF0000"/>
          <w:sz w:val="44"/>
          <w:szCs w:val="44"/>
        </w:rPr>
        <w:t>OEM</w:t>
      </w:r>
      <w:r>
        <w:rPr>
          <w:rFonts w:hint="eastAsia"/>
          <w:b/>
          <w:color w:val="FF0000"/>
          <w:sz w:val="44"/>
          <w:szCs w:val="44"/>
        </w:rPr>
        <w:t>代理政策及赠送高级代理平台</w:t>
      </w:r>
    </w:p>
    <w:p w:rsidR="00B51FA3" w:rsidRPr="0045316D" w:rsidRDefault="00B51FA3" w:rsidP="0045316D">
      <w:pPr>
        <w:pStyle w:val="ListParagraph"/>
        <w:ind w:firstLineChars="1901" w:firstLine="31680"/>
        <w:rPr>
          <w:color w:val="FF0000"/>
          <w:sz w:val="28"/>
          <w:szCs w:val="28"/>
        </w:rPr>
      </w:pPr>
      <w:r>
        <w:rPr>
          <w:rFonts w:hint="eastAsia"/>
          <w:b/>
          <w:color w:val="FF0000"/>
          <w:sz w:val="44"/>
          <w:szCs w:val="44"/>
        </w:rPr>
        <w:t>建站伙伴代理可以发展下级代理</w:t>
      </w:r>
    </w:p>
    <w:p w:rsidR="00B51FA3" w:rsidRDefault="00B51FA3" w:rsidP="0045316D">
      <w:pPr>
        <w:pStyle w:val="ListParagraph"/>
        <w:ind w:left="720" w:firstLineChars="0" w:firstLine="0"/>
        <w:jc w:val="center"/>
        <w:rPr>
          <w:color w:val="FF0000"/>
          <w:sz w:val="28"/>
          <w:szCs w:val="28"/>
        </w:rPr>
      </w:pPr>
    </w:p>
    <w:p w:rsidR="00B51FA3" w:rsidRDefault="00B51FA3" w:rsidP="0045316D">
      <w:pPr>
        <w:widowControl/>
        <w:jc w:val="center"/>
        <w:rPr>
          <w:b/>
          <w:color w:val="FF0000"/>
          <w:sz w:val="44"/>
          <w:szCs w:val="44"/>
        </w:rPr>
      </w:pPr>
      <w:r>
        <w:rPr>
          <w:rFonts w:ascii="宋体" w:hAnsi="宋体" w:hint="eastAsia"/>
          <w:b/>
          <w:bCs/>
          <w:sz w:val="52"/>
          <w:szCs w:val="52"/>
        </w:rPr>
        <w:t>华北互联</w:t>
      </w:r>
      <w:r>
        <w:rPr>
          <w:rFonts w:ascii="宋体"/>
          <w:b/>
          <w:bCs/>
          <w:sz w:val="52"/>
          <w:szCs w:val="52"/>
        </w:rPr>
        <w:t>-</w:t>
      </w:r>
      <w:r>
        <w:rPr>
          <w:rFonts w:ascii="宋体" w:hAnsi="宋体" w:hint="eastAsia"/>
          <w:b/>
          <w:bCs/>
          <w:sz w:val="52"/>
          <w:szCs w:val="52"/>
        </w:rPr>
        <w:t>微平台合作简介</w:t>
      </w:r>
    </w:p>
    <w:p w:rsidR="00B51FA3" w:rsidRDefault="00B51FA3" w:rsidP="0045316D">
      <w:pPr>
        <w:jc w:val="center"/>
        <w:rPr>
          <w:b/>
          <w:color w:val="FF0000"/>
          <w:sz w:val="24"/>
          <w:szCs w:val="24"/>
        </w:rPr>
      </w:pPr>
    </w:p>
    <w:p w:rsidR="00B51FA3" w:rsidRDefault="00B51FA3" w:rsidP="0045316D"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加盟流程：</w:t>
      </w:r>
    </w:p>
    <w:p w:rsidR="00B51FA3" w:rsidRDefault="00B51FA3" w:rsidP="0045316D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  <w:r w:rsidRPr="00FA45E0">
        <w:rPr>
          <w:rFonts w:ascii="宋体" w:cs="宋体"/>
          <w:b/>
          <w:bCs/>
          <w:color w:val="000000"/>
          <w:kern w:val="0"/>
          <w:szCs w:val="21"/>
        </w:rPr>
        <w:pict>
          <v:shape id="图片 1" o:spid="_x0000_i1034" type="#_x0000_t75" style="width:397.5pt;height:52.5pt;mso-position-horizontal-relative:page;mso-position-vertical-relative:page">
            <v:imagedata r:id="rId17" o:title=""/>
          </v:shape>
        </w:pic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22"/>
        <w:gridCol w:w="1445"/>
        <w:gridCol w:w="1445"/>
        <w:gridCol w:w="1446"/>
        <w:gridCol w:w="1446"/>
      </w:tblGrid>
      <w:tr w:rsidR="00B51FA3" w:rsidTr="00233063">
        <w:trPr>
          <w:trHeight w:val="562"/>
        </w:trPr>
        <w:tc>
          <w:tcPr>
            <w:tcW w:w="1668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版本名称</w:t>
            </w:r>
          </w:p>
        </w:tc>
        <w:tc>
          <w:tcPr>
            <w:tcW w:w="1222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初级版</w:t>
            </w:r>
          </w:p>
        </w:tc>
        <w:tc>
          <w:tcPr>
            <w:tcW w:w="1445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中级版</w:t>
            </w:r>
          </w:p>
        </w:tc>
        <w:tc>
          <w:tcPr>
            <w:tcW w:w="1445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高级版</w:t>
            </w:r>
          </w:p>
        </w:tc>
        <w:tc>
          <w:tcPr>
            <w:tcW w:w="1446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旗舰版</w:t>
            </w:r>
          </w:p>
        </w:tc>
        <w:tc>
          <w:tcPr>
            <w:tcW w:w="1446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旗舰加强版</w:t>
            </w:r>
          </w:p>
        </w:tc>
      </w:tr>
      <w:tr w:rsidR="00B51FA3" w:rsidTr="00233063">
        <w:trPr>
          <w:trHeight w:val="590"/>
        </w:trPr>
        <w:tc>
          <w:tcPr>
            <w:tcW w:w="1668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公开价格</w:t>
            </w:r>
          </w:p>
        </w:tc>
        <w:tc>
          <w:tcPr>
            <w:tcW w:w="1222" w:type="dxa"/>
          </w:tcPr>
          <w:p w:rsidR="00B51FA3" w:rsidRPr="00233063" w:rsidRDefault="00B51FA3" w:rsidP="0045316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445" w:type="dxa"/>
          </w:tcPr>
          <w:p w:rsidR="00B51FA3" w:rsidRPr="00233063" w:rsidRDefault="00B51FA3" w:rsidP="0045316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445" w:type="dxa"/>
          </w:tcPr>
          <w:p w:rsidR="00B51FA3" w:rsidRPr="00233063" w:rsidRDefault="00B51FA3" w:rsidP="0045316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898</w:t>
            </w:r>
          </w:p>
        </w:tc>
        <w:tc>
          <w:tcPr>
            <w:tcW w:w="1446" w:type="dxa"/>
          </w:tcPr>
          <w:p w:rsidR="00B51FA3" w:rsidRPr="00233063" w:rsidRDefault="00B51FA3" w:rsidP="0045316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1299</w:t>
            </w:r>
          </w:p>
        </w:tc>
        <w:tc>
          <w:tcPr>
            <w:tcW w:w="1446" w:type="dxa"/>
          </w:tcPr>
          <w:p w:rsidR="00B51FA3" w:rsidRPr="00233063" w:rsidRDefault="00B51FA3" w:rsidP="0045316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3998</w:t>
            </w:r>
          </w:p>
        </w:tc>
      </w:tr>
      <w:tr w:rsidR="00B51FA3" w:rsidTr="00233063">
        <w:trPr>
          <w:trHeight w:val="562"/>
        </w:trPr>
        <w:tc>
          <w:tcPr>
            <w:tcW w:w="1668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高级代理</w:t>
            </w:r>
            <w:r w:rsidRPr="0023306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折</w:t>
            </w:r>
          </w:p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FF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预付：</w:t>
            </w:r>
            <w:r w:rsidRPr="00233063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5000</w:t>
            </w:r>
            <w:r w:rsidRPr="0023306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元</w:t>
            </w:r>
          </w:p>
        </w:tc>
        <w:tc>
          <w:tcPr>
            <w:tcW w:w="1222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445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445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1446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1446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2799</w:t>
            </w:r>
          </w:p>
        </w:tc>
      </w:tr>
      <w:tr w:rsidR="00B51FA3" w:rsidTr="00233063">
        <w:trPr>
          <w:trHeight w:val="590"/>
        </w:trPr>
        <w:tc>
          <w:tcPr>
            <w:tcW w:w="1668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核心代理</w:t>
            </w:r>
            <w:r w:rsidRPr="0023306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折</w:t>
            </w:r>
          </w:p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FF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预付：</w:t>
            </w:r>
            <w:r w:rsidRPr="00233063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8000</w:t>
            </w:r>
            <w:r w:rsidRPr="0023306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元</w:t>
            </w:r>
          </w:p>
        </w:tc>
        <w:tc>
          <w:tcPr>
            <w:tcW w:w="1222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445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445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1446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1446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2399</w:t>
            </w:r>
          </w:p>
        </w:tc>
      </w:tr>
      <w:tr w:rsidR="00B51FA3" w:rsidTr="00233063">
        <w:trPr>
          <w:trHeight w:val="189"/>
        </w:trPr>
        <w:tc>
          <w:tcPr>
            <w:tcW w:w="1668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建站伙伴</w:t>
            </w:r>
            <w:r w:rsidRPr="0023306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2330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折</w:t>
            </w:r>
          </w:p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/>
                <w:bCs/>
                <w:color w:val="FF0000"/>
                <w:kern w:val="0"/>
                <w:szCs w:val="21"/>
              </w:rPr>
            </w:pPr>
            <w:r w:rsidRPr="0023306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预付：</w:t>
            </w:r>
            <w:r w:rsidRPr="00233063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10000</w:t>
            </w:r>
            <w:r w:rsidRPr="0023306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元</w:t>
            </w:r>
          </w:p>
        </w:tc>
        <w:tc>
          <w:tcPr>
            <w:tcW w:w="1222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445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445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446" w:type="dxa"/>
          </w:tcPr>
          <w:p w:rsidR="00B51FA3" w:rsidRPr="00233063" w:rsidRDefault="00B51FA3" w:rsidP="0045316D">
            <w:pPr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446" w:type="dxa"/>
          </w:tcPr>
          <w:p w:rsidR="00B51FA3" w:rsidRPr="00233063" w:rsidRDefault="00B51FA3" w:rsidP="0045316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3306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1999</w:t>
            </w:r>
          </w:p>
        </w:tc>
      </w:tr>
    </w:tbl>
    <w:p w:rsidR="00B51FA3" w:rsidRDefault="00B51FA3" w:rsidP="0045316D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各版本单价及代理政策：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（版本价格全部为</w:t>
      </w:r>
      <w:r w:rsidRPr="00CD497B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建站一条龙价格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，其包含：服务器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+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模板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+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技术售后）</w:t>
      </w:r>
    </w:p>
    <w:p w:rsidR="00B51FA3" w:rsidRPr="00AC77A6" w:rsidRDefault="00B51FA3" w:rsidP="0045316D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p w:rsidR="00B51FA3" w:rsidRPr="00BE624D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各版本规格明细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：</w:t>
      </w:r>
      <w:hyperlink r:id="rId18" w:history="1">
        <w:r w:rsidRPr="00C57294">
          <w:rPr>
            <w:rStyle w:val="Hyperlink"/>
            <w:rFonts w:ascii="宋体" w:hAnsi="宋体" w:cs="宋体"/>
            <w:bCs/>
            <w:kern w:val="0"/>
            <w:sz w:val="24"/>
            <w:szCs w:val="24"/>
          </w:rPr>
          <w:t>http://jz.bnfx.net/custom_9991.html</w:t>
        </w:r>
      </w:hyperlink>
    </w:p>
    <w:p w:rsidR="00B51FA3" w:rsidRPr="00BE624D" w:rsidRDefault="00B51FA3" w:rsidP="0045316D">
      <w:pPr>
        <w:jc w:val="center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海量模版</w:t>
      </w:r>
      <w:hyperlink r:id="rId19" w:history="1">
        <w:r w:rsidRPr="00C57294">
          <w:rPr>
            <w:rStyle w:val="Hyperlink"/>
            <w:rFonts w:ascii="宋体" w:hAnsi="宋体" w:cs="宋体"/>
            <w:b/>
            <w:bCs/>
            <w:kern w:val="0"/>
            <w:sz w:val="30"/>
            <w:szCs w:val="30"/>
          </w:rPr>
          <w:t>h</w:t>
        </w:r>
        <w:r w:rsidRPr="00C57294">
          <w:rPr>
            <w:rStyle w:val="Hyperlink"/>
            <w:rFonts w:ascii="宋体" w:hAnsi="宋体" w:cs="宋体"/>
            <w:bCs/>
            <w:kern w:val="0"/>
            <w:sz w:val="30"/>
            <w:szCs w:val="30"/>
          </w:rPr>
          <w:t>ttp://jz.bnfx.net/sitetemplate.html</w:t>
        </w:r>
      </w:hyperlink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48"/>
          <w:szCs w:val="48"/>
        </w:rPr>
      </w:pPr>
      <w:r>
        <w:rPr>
          <w:rFonts w:ascii="宋体" w:cs="宋体"/>
          <w:b/>
          <w:bCs/>
          <w:color w:val="000000"/>
          <w:kern w:val="0"/>
          <w:sz w:val="48"/>
          <w:szCs w:val="48"/>
        </w:rPr>
        <w:t>0</w:t>
      </w:r>
      <w:r>
        <w:rPr>
          <w:rFonts w:ascii="宋体" w:hAnsi="宋体" w:cs="宋体" w:hint="eastAsia"/>
          <w:b/>
          <w:bCs/>
          <w:color w:val="000000"/>
          <w:kern w:val="0"/>
          <w:sz w:val="48"/>
          <w:szCs w:val="48"/>
        </w:rPr>
        <w:t>元加盟：</w:t>
      </w:r>
      <w:r>
        <w:rPr>
          <w:rFonts w:ascii="宋体" w:hAnsi="宋体" w:cs="宋体" w:hint="eastAsia"/>
          <w:b/>
          <w:bCs/>
          <w:color w:val="FF0000"/>
          <w:kern w:val="0"/>
          <w:sz w:val="48"/>
          <w:szCs w:val="48"/>
        </w:rPr>
        <w:t>自主品牌</w:t>
      </w:r>
    </w:p>
    <w:p w:rsidR="00B51FA3" w:rsidRDefault="00B51FA3" w:rsidP="0045316D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例如：您加盟建站伙伴（预付款</w:t>
      </w:r>
      <w:r>
        <w:rPr>
          <w:color w:val="000000"/>
          <w:sz w:val="21"/>
          <w:szCs w:val="21"/>
        </w:rPr>
        <w:t xml:space="preserve"> 10000</w:t>
      </w:r>
      <w:r>
        <w:rPr>
          <w:rFonts w:hint="eastAsia"/>
          <w:color w:val="000000"/>
          <w:sz w:val="21"/>
          <w:szCs w:val="21"/>
        </w:rPr>
        <w:t>元）以上所有的版本都可以销售，同时由您自主定价，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您卖掉一个初级版的网站，我们扣除您的成本仅是</w:t>
      </w:r>
      <w:r>
        <w:rPr>
          <w:color w:val="000000"/>
          <w:sz w:val="21"/>
          <w:szCs w:val="21"/>
        </w:rPr>
        <w:t>124</w:t>
      </w:r>
      <w:r>
        <w:rPr>
          <w:rFonts w:hint="eastAsia"/>
          <w:color w:val="000000"/>
          <w:sz w:val="21"/>
          <w:szCs w:val="21"/>
        </w:rPr>
        <w:t>元，其余高出的就是您的利润。首次拿货量越大，代理级别越高，成本就越低。</w:t>
      </w:r>
    </w:p>
    <w:p w:rsidR="00B51FA3" w:rsidRDefault="00B51FA3" w:rsidP="0045316D">
      <w:pPr>
        <w:jc w:val="center"/>
        <w:rPr>
          <w:b/>
          <w:color w:val="FF0000"/>
          <w:sz w:val="44"/>
          <w:szCs w:val="44"/>
        </w:rPr>
      </w:pPr>
    </w:p>
    <w:p w:rsidR="00B51FA3" w:rsidRDefault="00B51FA3" w:rsidP="0045316D"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所有代理级别均享受</w:t>
      </w:r>
      <w:r>
        <w:rPr>
          <w:b/>
          <w:color w:val="FF0000"/>
          <w:sz w:val="44"/>
          <w:szCs w:val="44"/>
        </w:rPr>
        <w:t>OEM</w:t>
      </w:r>
      <w:r>
        <w:rPr>
          <w:rFonts w:hint="eastAsia"/>
          <w:b/>
          <w:color w:val="FF0000"/>
          <w:sz w:val="44"/>
          <w:szCs w:val="44"/>
        </w:rPr>
        <w:t>代理政策及赠送高级代理平台：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OEM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自主品牌：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代理商可打造自己的建站品牌，自由定制产品价格，</w:t>
      </w:r>
      <w:r>
        <w:rPr>
          <w:rFonts w:ascii="宋体" w:cs="宋体"/>
          <w:bCs/>
          <w:color w:val="000000"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甚至完全把产品包装成您自己研发的都没问题。您拥有完全属于自己的客户，对您的客户而言，我们是完全透明的！</w:t>
      </w:r>
    </w:p>
    <w:p w:rsidR="00B51FA3" w:rsidRDefault="00B51FA3" w:rsidP="0045316D">
      <w:pPr>
        <w:jc w:val="center"/>
        <w:rPr>
          <w:rFonts w:ascii="宋体" w:cs="宋体"/>
          <w:b/>
          <w:bCs/>
          <w:color w:val="000000"/>
          <w:kern w:val="0"/>
          <w:sz w:val="30"/>
          <w:szCs w:val="30"/>
        </w:rPr>
      </w:pP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高级代理平台：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可绑定顶级域名，内容及风格自由设置，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管理客户更加容易，且集成了购物车和订单系统，您的客户购买后，网站实时开通，实时扣费，还可以自主升级。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优质代理：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可免费获得发展下级代理商权限，加入我们，无限商机等着您！！！</w:t>
      </w:r>
    </w:p>
    <w:p w:rsidR="00B51FA3" w:rsidRDefault="00B51FA3" w:rsidP="0045316D">
      <w:pPr>
        <w:jc w:val="center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代理商支持：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在帮助代理商的过程中，我们有一整套的成长体系，全面提升代理商网站建设的销售与服务水平。我们会协助代理商打造一支适合企业网站营销与建设的队伍，全面了解网站建设各个环节；代理商为客户提供的不仅仅是一个销售服务，更是一个整合的服务。</w:t>
      </w:r>
    </w:p>
    <w:p w:rsidR="00B51FA3" w:rsidRDefault="00B51FA3" w:rsidP="0045316D">
      <w:pPr>
        <w:jc w:val="center"/>
        <w:rPr>
          <w:rFonts w:ascii="宋体" w:cs="宋体"/>
          <w:b/>
          <w:bCs/>
          <w:color w:val="000000"/>
          <w:kern w:val="0"/>
          <w:sz w:val="30"/>
          <w:szCs w:val="30"/>
        </w:rPr>
      </w:pPr>
    </w:p>
    <w:p w:rsidR="00B51FA3" w:rsidRDefault="00B51FA3" w:rsidP="0045316D">
      <w:pPr>
        <w:jc w:val="center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产品优势：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 xml:space="preserve">1. 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无限的模板：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现有近千套模板供客户免费使用，各种行业类的模板应有尽有，并还在陆续增加中，而且可以自由设计布局，所以模板是无限的。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 xml:space="preserve">2. 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可视化自由排版：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模块任意增减，任意缩放，任意拖动，设计布局完全自主。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 xml:space="preserve">3. 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绑定已有网站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: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对于已有企业网站的用户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,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可以绑定现在网站和微平台一起使用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,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不流失移动互联网的用户。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4.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超强群集服务器：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华北互联经营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IDC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项目已达六年之久，拥有整套成熟的运营及解决方案。微平台项目我们公司用了上百台服务器，通过集群的方式分部在海内外，即使有某一台服务器出现问题，也会自动切换到其他服务器，不会影响访问，并提供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24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小时的监控服务，并有专门的运维部门及时解决。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5.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独立后台编辑：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我们是模板建站的模式，有独立的网站后台供客户编辑设计，不需要专业知识和技术，一样可以打造完美的网站。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6.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强大的客服团队为您提供各种技术支持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: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微平台是有专门的技术支持，专门指导代理商建站，代理商有任何问题，都是可以咨询技术支持，技术支持是您建站的强大后盾。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7.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完美兼容各大浏览器：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例如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IE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chrome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safari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、遨游、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360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浏览器等</w:t>
      </w:r>
    </w:p>
    <w:p w:rsidR="00B51FA3" w:rsidRDefault="00B51FA3" w:rsidP="0045316D">
      <w:pPr>
        <w:jc w:val="center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8.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备案自由：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可使用免备案空间，备案与否自由选择</w:t>
      </w:r>
      <w:r>
        <w:rPr>
          <w:rFonts w:ascii="宋体" w:cs="宋体"/>
          <w:bCs/>
          <w:color w:val="000000"/>
          <w:kern w:val="0"/>
          <w:sz w:val="24"/>
          <w:szCs w:val="24"/>
        </w:rPr>
        <w:t>,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备案免费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,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让您免除后顾之忧。</w:t>
      </w:r>
    </w:p>
    <w:p w:rsidR="00B51FA3" w:rsidRPr="004C6245" w:rsidRDefault="00B51FA3" w:rsidP="0045316D">
      <w:pPr>
        <w:pStyle w:val="ListParagraph"/>
        <w:ind w:left="720" w:firstLineChars="0" w:firstLine="0"/>
        <w:jc w:val="center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全国招商电话：</w:t>
      </w:r>
      <w:r>
        <w:rPr>
          <w:color w:val="FF0000"/>
          <w:sz w:val="28"/>
          <w:szCs w:val="28"/>
        </w:rPr>
        <w:t>15227618154  15613972139  qq:1186032326  1160075451</w:t>
      </w:r>
    </w:p>
    <w:sectPr w:rsidR="00B51FA3" w:rsidRPr="004C6245" w:rsidSect="00F23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A3" w:rsidRDefault="00B51FA3" w:rsidP="00071D32">
      <w:r>
        <w:separator/>
      </w:r>
    </w:p>
  </w:endnote>
  <w:endnote w:type="continuationSeparator" w:id="0">
    <w:p w:rsidR="00B51FA3" w:rsidRDefault="00B51FA3" w:rsidP="0007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A3" w:rsidRDefault="00B51FA3" w:rsidP="00071D32">
      <w:r>
        <w:separator/>
      </w:r>
    </w:p>
  </w:footnote>
  <w:footnote w:type="continuationSeparator" w:id="0">
    <w:p w:rsidR="00B51FA3" w:rsidRDefault="00B51FA3" w:rsidP="00071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3428"/>
    <w:multiLevelType w:val="hybridMultilevel"/>
    <w:tmpl w:val="F140D6B4"/>
    <w:lvl w:ilvl="0" w:tplc="2EA27AE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32"/>
    <w:rsid w:val="00071D32"/>
    <w:rsid w:val="000F28AC"/>
    <w:rsid w:val="001155F8"/>
    <w:rsid w:val="00233063"/>
    <w:rsid w:val="00286438"/>
    <w:rsid w:val="002A2E67"/>
    <w:rsid w:val="002E3FA9"/>
    <w:rsid w:val="0044146D"/>
    <w:rsid w:val="0045316D"/>
    <w:rsid w:val="0047047E"/>
    <w:rsid w:val="004C6245"/>
    <w:rsid w:val="005B702F"/>
    <w:rsid w:val="005F7950"/>
    <w:rsid w:val="006C39A4"/>
    <w:rsid w:val="00722612"/>
    <w:rsid w:val="00784774"/>
    <w:rsid w:val="007F6C86"/>
    <w:rsid w:val="0085166C"/>
    <w:rsid w:val="00885560"/>
    <w:rsid w:val="008F0239"/>
    <w:rsid w:val="009F016F"/>
    <w:rsid w:val="00AC77A6"/>
    <w:rsid w:val="00B43B97"/>
    <w:rsid w:val="00B51FA3"/>
    <w:rsid w:val="00B740D2"/>
    <w:rsid w:val="00B96987"/>
    <w:rsid w:val="00BE624D"/>
    <w:rsid w:val="00C57294"/>
    <w:rsid w:val="00C81B7F"/>
    <w:rsid w:val="00CD497B"/>
    <w:rsid w:val="00DD7C9B"/>
    <w:rsid w:val="00DE2186"/>
    <w:rsid w:val="00F23395"/>
    <w:rsid w:val="00F66050"/>
    <w:rsid w:val="00FA45E0"/>
    <w:rsid w:val="00F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7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D3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7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D3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71D32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DD7C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7C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C9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C62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locked/>
    <w:rsid w:val="004C624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531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jz.bnfx.net/custom_999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127.0.0.1/install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jz.bnfx.net/sitetemplat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5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7</cp:revision>
  <dcterms:created xsi:type="dcterms:W3CDTF">2013-07-26T09:37:00Z</dcterms:created>
  <dcterms:modified xsi:type="dcterms:W3CDTF">2016-06-02T02:24:00Z</dcterms:modified>
</cp:coreProperties>
</file>